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64" w:rsidRPr="00ED7FBE" w:rsidRDefault="00AC7C6B" w:rsidP="00AC7C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lang w:val="sr-Latn-CS"/>
        </w:rPr>
      </w:pPr>
      <w:r w:rsidRPr="00ED7FBE">
        <w:rPr>
          <w:rFonts w:ascii="Calibri" w:hAnsi="Calibri" w:cs="Calibri"/>
          <w:b/>
          <w:sz w:val="24"/>
          <w:szCs w:val="24"/>
          <w:lang w:val="sr-Latn-CS"/>
        </w:rPr>
        <w:t>Algoritamske strategije - II kolokvijum</w:t>
      </w:r>
    </w:p>
    <w:p w:rsidR="00AC7C6B" w:rsidRPr="00ED7FBE" w:rsidRDefault="00AC7C6B" w:rsidP="00AC7C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Institut za matematiku i informatiku, PMF Kragujevac</w:t>
      </w:r>
    </w:p>
    <w:p w:rsidR="00AC7C6B" w:rsidRPr="00ED7FBE" w:rsidRDefault="00AC7C6B" w:rsidP="00AC7C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30. decembar 2011. god.</w:t>
      </w:r>
    </w:p>
    <w:p w:rsidR="005476AC" w:rsidRPr="00ED7FBE" w:rsidRDefault="005476AC" w:rsidP="00AC7C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sr-Latn-CS"/>
        </w:rPr>
      </w:pPr>
    </w:p>
    <w:p w:rsidR="00AC7C6B" w:rsidRPr="00ED7FBE" w:rsidRDefault="00791E51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sr-Latn-CS"/>
        </w:rPr>
      </w:pPr>
      <w:r w:rsidRPr="00ED7FBE">
        <w:rPr>
          <w:rFonts w:ascii="Calibri" w:hAnsi="Calibri" w:cs="Calibri"/>
          <w:b/>
          <w:sz w:val="24"/>
          <w:szCs w:val="24"/>
          <w:lang w:val="sr-Latn-CS"/>
        </w:rPr>
        <w:t>Problem – Skijaški spust</w:t>
      </w:r>
    </w:p>
    <w:p w:rsidR="00B755F5" w:rsidRPr="00ED7FBE" w:rsidRDefault="00CD1006" w:rsidP="002252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Skijaš se nalazi na planini i uč</w:t>
      </w:r>
      <w:r w:rsidR="00FA0B6E" w:rsidRPr="00ED7FBE">
        <w:rPr>
          <w:rFonts w:ascii="Calibri" w:hAnsi="Calibri" w:cs="Calibri"/>
          <w:sz w:val="20"/>
          <w:szCs w:val="20"/>
          <w:lang w:val="sr-Latn-CS"/>
        </w:rPr>
        <w:t>estvuje na takmič</w:t>
      </w:r>
      <w:r w:rsidR="00371877" w:rsidRPr="00ED7FBE">
        <w:rPr>
          <w:rFonts w:ascii="Calibri" w:hAnsi="Calibri" w:cs="Calibri"/>
          <w:sz w:val="20"/>
          <w:szCs w:val="20"/>
          <w:lang w:val="sr-Latn-CS"/>
        </w:rPr>
        <w:t>enju</w:t>
      </w:r>
      <w:r w:rsidR="00981EB8" w:rsidRPr="00ED7FBE">
        <w:rPr>
          <w:rFonts w:ascii="Calibri" w:hAnsi="Calibri" w:cs="Calibri"/>
          <w:sz w:val="20"/>
          <w:szCs w:val="20"/>
          <w:lang w:val="sr-Latn-CS"/>
        </w:rPr>
        <w:t xml:space="preserve"> u skijaškom spustu</w:t>
      </w:r>
      <w:r w:rsidR="00371877" w:rsidRPr="00ED7FBE">
        <w:rPr>
          <w:rFonts w:ascii="Calibri" w:hAnsi="Calibri" w:cs="Calibri"/>
          <w:sz w:val="20"/>
          <w:szCs w:val="20"/>
          <w:lang w:val="sr-Latn-CS"/>
        </w:rPr>
        <w:t>. Mrež</w:t>
      </w:r>
      <w:r w:rsidR="004A4CFB" w:rsidRPr="00ED7FBE">
        <w:rPr>
          <w:rFonts w:ascii="Calibri" w:hAnsi="Calibri" w:cs="Calibri"/>
          <w:sz w:val="20"/>
          <w:szCs w:val="20"/>
          <w:lang w:val="sr-Latn-CS"/>
        </w:rPr>
        <w:t>u skijaških staza na toj planini mož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emo da predstavimo</w:t>
      </w:r>
      <w:r w:rsidR="00392251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orijentisanim grafom, </w:t>
      </w:r>
      <w:r w:rsidR="00ED7FBE">
        <w:rPr>
          <w:rFonts w:ascii="Calibri" w:hAnsi="Calibri" w:cs="Calibri"/>
          <w:sz w:val="20"/>
          <w:szCs w:val="20"/>
          <w:lang w:val="sr-Latn-CS"/>
        </w:rPr>
        <w:t>s obzirom da skijaš može da se kreće</w:t>
      </w:r>
      <w:r w:rsidR="00227B77" w:rsidRPr="00ED7FBE">
        <w:rPr>
          <w:rFonts w:ascii="Calibri" w:hAnsi="Calibri" w:cs="Calibri"/>
          <w:sz w:val="20"/>
          <w:szCs w:val="20"/>
          <w:lang w:val="sr-Latn-CS"/>
        </w:rPr>
        <w:t xml:space="preserve"> samo niz staze koristeć</w:t>
      </w:r>
      <w:r w:rsidR="004C0334" w:rsidRPr="00ED7FBE">
        <w:rPr>
          <w:rFonts w:ascii="Calibri" w:hAnsi="Calibri" w:cs="Calibri"/>
          <w:sz w:val="20"/>
          <w:szCs w:val="20"/>
          <w:lang w:val="sr-Latn-CS"/>
        </w:rPr>
        <w:t>i nagib. Č</w:t>
      </w:r>
      <w:r w:rsidR="00CD606D" w:rsidRPr="00ED7FBE">
        <w:rPr>
          <w:rFonts w:ascii="Calibri" w:hAnsi="Calibri" w:cs="Calibri"/>
          <w:sz w:val="20"/>
          <w:szCs w:val="20"/>
          <w:lang w:val="sr-Latn-CS"/>
        </w:rPr>
        <w:t xml:space="preserve">vorove grafa čine počeci i krajevi </w:t>
      </w:r>
      <w:r w:rsidR="00436CC9">
        <w:rPr>
          <w:rFonts w:ascii="Calibri" w:hAnsi="Calibri" w:cs="Calibri"/>
          <w:sz w:val="20"/>
          <w:szCs w:val="20"/>
          <w:lang w:val="sr-Latn-CS"/>
        </w:rPr>
        <w:t>deonica staza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 (stanice)</w:t>
      </w:r>
      <w:r w:rsidR="00436CC9">
        <w:rPr>
          <w:rFonts w:ascii="Calibri" w:hAnsi="Calibri" w:cs="Calibri"/>
          <w:sz w:val="20"/>
          <w:szCs w:val="20"/>
          <w:lang w:val="sr-Latn-CS"/>
        </w:rPr>
        <w:t>, dok su same deonice predstavljene granama grafa</w:t>
      </w:r>
      <w:r w:rsidR="00CD606D" w:rsidRPr="00ED7FBE">
        <w:rPr>
          <w:rFonts w:ascii="Calibri" w:hAnsi="Calibri" w:cs="Calibri"/>
          <w:sz w:val="20"/>
          <w:szCs w:val="20"/>
          <w:lang w:val="sr-Latn-CS"/>
        </w:rPr>
        <w:t>.</w:t>
      </w:r>
    </w:p>
    <w:p w:rsidR="001B38AE" w:rsidRPr="00ED7FBE" w:rsidRDefault="00436CC9" w:rsidP="002252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  <w:lang w:val="sr-Latn-CS"/>
        </w:rPr>
      </w:pPr>
      <w:r>
        <w:rPr>
          <w:rFonts w:ascii="Calibri" w:hAnsi="Calibri" w:cs="Calibri"/>
          <w:sz w:val="20"/>
          <w:szCs w:val="20"/>
          <w:lang w:val="sr-Latn-CS"/>
        </w:rPr>
        <w:t>T</w:t>
      </w:r>
      <w:r w:rsidR="004B2D12" w:rsidRPr="00ED7FBE">
        <w:rPr>
          <w:rFonts w:ascii="Calibri" w:hAnsi="Calibri" w:cs="Calibri"/>
          <w:sz w:val="20"/>
          <w:szCs w:val="20"/>
          <w:lang w:val="sr-Latn-CS"/>
        </w:rPr>
        <w:t>akmič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e</w:t>
      </w:r>
      <w:r w:rsidR="004B2D12" w:rsidRPr="00ED7FBE">
        <w:rPr>
          <w:rFonts w:ascii="Calibri" w:hAnsi="Calibri" w:cs="Calibri"/>
          <w:sz w:val="20"/>
          <w:szCs w:val="20"/>
          <w:lang w:val="sr-Latn-CS"/>
        </w:rPr>
        <w:t xml:space="preserve">nje se odvija tako </w:t>
      </w:r>
      <w:r>
        <w:rPr>
          <w:rFonts w:ascii="Calibri" w:hAnsi="Calibri" w:cs="Calibri"/>
          <w:sz w:val="20"/>
          <w:szCs w:val="20"/>
          <w:lang w:val="sr-Latn-CS"/>
        </w:rPr>
        <w:t>što</w:t>
      </w:r>
      <w:r w:rsidR="004B2D12" w:rsidRPr="00ED7FBE">
        <w:rPr>
          <w:rFonts w:ascii="Calibri" w:hAnsi="Calibri" w:cs="Calibri"/>
          <w:sz w:val="20"/>
          <w:szCs w:val="20"/>
          <w:lang w:val="sr-Latn-CS"/>
        </w:rPr>
        <w:t xml:space="preserve"> skijaš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kreće iz jedne stanice i 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cilj mu je da za što kraće vreme stigne do </w:t>
      </w:r>
      <w:r w:rsidR="00952426" w:rsidRPr="00ED7FBE">
        <w:rPr>
          <w:rFonts w:ascii="Calibri" w:hAnsi="Calibri" w:cs="Calibri"/>
          <w:sz w:val="20"/>
          <w:szCs w:val="20"/>
          <w:lang w:val="sr-Latn-CS"/>
        </w:rPr>
        <w:t>stanic</w:t>
      </w:r>
      <w:r w:rsidR="00952426">
        <w:rPr>
          <w:rFonts w:ascii="Calibri" w:hAnsi="Calibri" w:cs="Calibri"/>
          <w:sz w:val="20"/>
          <w:szCs w:val="20"/>
          <w:lang w:val="sr-Latn-CS"/>
        </w:rPr>
        <w:t>e</w:t>
      </w:r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 u kojoj se završava njegov spust.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Brzina kojom 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se skijaš kreće </w:t>
      </w:r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na određenoj deonici je zavisna od nagiba te deonice i iznosi </w:t>
      </w:r>
      <m:oMath>
        <m:r>
          <w:rPr>
            <w:rFonts w:ascii="Cambria Math" w:hAnsi="Cambria Math" w:cs="Calibri"/>
            <w:sz w:val="20"/>
            <w:szCs w:val="20"/>
            <w:lang w:val="sr-Latn-CS"/>
          </w:rPr>
          <m:t>K∙</m:t>
        </m:r>
        <m:func>
          <m:funcPr>
            <m:ctrlPr>
              <w:rPr>
                <w:rFonts w:ascii="Cambria Math" w:hAnsi="Cambria Math" w:cs="Calibri"/>
                <w:i/>
                <w:sz w:val="20"/>
                <w:szCs w:val="20"/>
                <w:lang w:val="sr-Latn-C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libri"/>
                <w:sz w:val="20"/>
                <w:szCs w:val="20"/>
                <w:lang w:val="sr-Latn-CS"/>
              </w:rPr>
              <m:t>sin</m:t>
            </m:r>
          </m:fName>
          <m:e>
            <m:r>
              <w:rPr>
                <w:rFonts w:ascii="Cambria Math" w:hAnsi="Cambria Math" w:cs="Calibri"/>
                <w:sz w:val="20"/>
                <w:szCs w:val="20"/>
                <w:lang w:val="sr-Latn-CS"/>
              </w:rPr>
              <m:t>α</m:t>
            </m:r>
          </m:e>
        </m:func>
      </m:oMath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, gde je </w:t>
      </w:r>
      <m:oMath>
        <m:r>
          <w:rPr>
            <w:rFonts w:ascii="Cambria Math" w:hAnsi="Cambria Math" w:cs="Calibri"/>
            <w:sz w:val="20"/>
            <w:szCs w:val="20"/>
            <w:lang w:val="sr-Latn-CS"/>
          </w:rPr>
          <m:t>K</m:t>
        </m:r>
      </m:oMath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 koeficijent brzine, a </w:t>
      </w:r>
      <m:oMath>
        <m:r>
          <m:rPr>
            <m:sty m:val="p"/>
          </m:rPr>
          <w:rPr>
            <w:rFonts w:ascii="Cambria Math" w:hAnsi="Cambria Math" w:cs="Calibri"/>
            <w:sz w:val="20"/>
            <w:szCs w:val="20"/>
            <w:lang w:val="sr-Latn-CS"/>
          </w:rPr>
          <m:t>α</m:t>
        </m:r>
      </m:oMath>
      <w:r w:rsidR="00952426" w:rsidRPr="00ED7FBE">
        <w:rPr>
          <w:rFonts w:ascii="Calibri" w:hAnsi="Calibri" w:cs="Calibri"/>
          <w:sz w:val="20"/>
          <w:szCs w:val="20"/>
          <w:lang w:val="sr-Latn-CS"/>
        </w:rPr>
        <w:t xml:space="preserve"> ugao nagiba te deonice. </w:t>
      </w:r>
      <w:r w:rsidR="00952426">
        <w:rPr>
          <w:rFonts w:ascii="Calibri" w:hAnsi="Calibri" w:cs="Calibri"/>
          <w:sz w:val="20"/>
          <w:szCs w:val="20"/>
          <w:lang w:val="sr-Latn-CS"/>
        </w:rPr>
        <w:t>T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okom </w:t>
      </w:r>
      <w:r w:rsidR="006D3C8D" w:rsidRPr="00ED7FBE">
        <w:rPr>
          <w:rFonts w:ascii="Calibri" w:hAnsi="Calibri" w:cs="Calibri"/>
          <w:sz w:val="20"/>
          <w:szCs w:val="20"/>
          <w:lang w:val="sr-Latn-CS"/>
        </w:rPr>
        <w:t>spusta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skijaš 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obilazi kontrolne</w:t>
      </w:r>
      <w:r w:rsidR="00392251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zastavice </w:t>
      </w:r>
      <w:r w:rsidR="00D60576">
        <w:rPr>
          <w:rFonts w:ascii="Calibri" w:hAnsi="Calibri" w:cs="Calibri"/>
          <w:sz w:val="20"/>
          <w:szCs w:val="20"/>
          <w:lang w:val="sr-Latn-CS"/>
        </w:rPr>
        <w:t>koje se nalaze na deonici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. Svaka</w:t>
      </w:r>
      <w:r w:rsidR="00392251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="00AA6DFC" w:rsidRPr="00ED7FBE">
        <w:rPr>
          <w:rFonts w:ascii="Calibri" w:hAnsi="Calibri" w:cs="Calibri"/>
          <w:sz w:val="20"/>
          <w:szCs w:val="20"/>
          <w:lang w:val="sr-Latn-CS"/>
        </w:rPr>
        <w:t>zastavica uspori skijaš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a za nekoliko dodatnih sekundi</w:t>
      </w:r>
      <w:r w:rsidR="004C148C" w:rsidRPr="00ED7FBE">
        <w:rPr>
          <w:rFonts w:ascii="Calibri" w:hAnsi="Calibri" w:cs="Calibri"/>
          <w:sz w:val="20"/>
          <w:szCs w:val="20"/>
          <w:lang w:val="sr-Latn-CS"/>
        </w:rPr>
        <w:t xml:space="preserve"> u odnosu na vreme koje bi mogao da ostvari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 da zastavica nije na toj deonici.</w:t>
      </w:r>
      <w:r w:rsidR="00392251" w:rsidRPr="00ED7FBE">
        <w:rPr>
          <w:rFonts w:ascii="Calibri" w:hAnsi="Calibri" w:cs="Calibri"/>
          <w:sz w:val="20"/>
          <w:szCs w:val="20"/>
          <w:lang w:val="sr-Latn-CS"/>
        </w:rPr>
        <w:t xml:space="preserve"> </w:t>
      </w:r>
    </w:p>
    <w:p w:rsidR="00AC7C6B" w:rsidRPr="00ED7FBE" w:rsidRDefault="00BF0E6F" w:rsidP="002252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4"/>
          <w:szCs w:val="24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Da bi pomogli skijašu da bude što brž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i potrebno je napisati </w:t>
      </w:r>
      <w:r w:rsidR="00AC7C6B" w:rsidRPr="00AA4AE6">
        <w:rPr>
          <w:rFonts w:ascii="Courier New" w:hAnsi="Courier New" w:cs="Courier New"/>
          <w:sz w:val="24"/>
          <w:szCs w:val="24"/>
          <w:lang w:val="sr-Latn-CS"/>
        </w:rPr>
        <w:t>C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 xml:space="preserve"> program </w:t>
      </w:r>
      <w:r w:rsidR="00AC7C6B" w:rsidRPr="00ED7FBE">
        <w:rPr>
          <w:rFonts w:ascii="Courier New" w:hAnsi="Courier New" w:cs="Courier New"/>
          <w:sz w:val="20"/>
          <w:szCs w:val="20"/>
          <w:lang w:val="sr-Latn-CS"/>
        </w:rPr>
        <w:t>spust.c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, koji će da </w:t>
      </w:r>
      <w:r w:rsidR="008A3FF9" w:rsidRPr="00ED7FBE">
        <w:rPr>
          <w:rFonts w:ascii="Calibri" w:hAnsi="Calibri" w:cs="Calibri"/>
          <w:sz w:val="20"/>
          <w:szCs w:val="20"/>
          <w:lang w:val="sr-Latn-CS"/>
        </w:rPr>
        <w:t xml:space="preserve">odredi najkraće vreme potrebno za spust od početne do krajnje stanice, kao </w:t>
      </w:r>
      <w:r w:rsidR="000E4E41" w:rsidRPr="00ED7FBE">
        <w:rPr>
          <w:rFonts w:ascii="Calibri" w:hAnsi="Calibri" w:cs="Calibri"/>
          <w:sz w:val="20"/>
          <w:szCs w:val="20"/>
          <w:lang w:val="sr-Latn-CS"/>
        </w:rPr>
        <w:t>i</w:t>
      </w:r>
      <w:r w:rsidR="008A3FF9" w:rsidRPr="00ED7FBE">
        <w:rPr>
          <w:rFonts w:ascii="Calibri" w:hAnsi="Calibri" w:cs="Calibri"/>
          <w:sz w:val="20"/>
          <w:szCs w:val="20"/>
          <w:lang w:val="sr-Latn-CS"/>
        </w:rPr>
        <w:t xml:space="preserve"> trasu kojom će skijati taj spust </w:t>
      </w:r>
      <w:r w:rsidR="00AA4AE6">
        <w:rPr>
          <w:rFonts w:ascii="Calibri" w:hAnsi="Calibri" w:cs="Calibri"/>
          <w:sz w:val="20"/>
          <w:szCs w:val="20"/>
          <w:lang w:val="sr-Latn-CS"/>
        </w:rPr>
        <w:t>(spisak stanica kroz</w:t>
      </w:r>
      <w:r w:rsidR="00952426">
        <w:rPr>
          <w:rFonts w:ascii="Calibri" w:hAnsi="Calibri" w:cs="Calibri"/>
          <w:sz w:val="20"/>
          <w:szCs w:val="20"/>
          <w:lang w:val="sr-Latn-CS"/>
        </w:rPr>
        <w:t xml:space="preserve"> koje prolazi)</w:t>
      </w:r>
      <w:r w:rsidR="008A3FF9" w:rsidRPr="00ED7FBE">
        <w:rPr>
          <w:rFonts w:ascii="Calibri" w:hAnsi="Calibri" w:cs="Calibri"/>
          <w:sz w:val="20"/>
          <w:szCs w:val="20"/>
          <w:lang w:val="sr-Latn-CS"/>
        </w:rPr>
        <w:t xml:space="preserve">. </w:t>
      </w:r>
      <w:r w:rsidR="00E36F16" w:rsidRPr="00ED7FBE">
        <w:rPr>
          <w:rFonts w:ascii="Calibri" w:hAnsi="Calibri" w:cs="Calibri"/>
          <w:sz w:val="20"/>
          <w:szCs w:val="20"/>
          <w:lang w:val="sr-Latn-CS"/>
        </w:rPr>
        <w:t>Program sa standardnog ulaza uč</w:t>
      </w:r>
      <w:r w:rsidR="00AC7C6B" w:rsidRPr="00ED7FBE">
        <w:rPr>
          <w:rFonts w:ascii="Calibri" w:hAnsi="Calibri" w:cs="Calibri"/>
          <w:sz w:val="20"/>
          <w:szCs w:val="20"/>
          <w:lang w:val="sr-Latn-CS"/>
        </w:rPr>
        <w:t>itava redom:</w:t>
      </w:r>
    </w:p>
    <w:p w:rsidR="0086457C" w:rsidRPr="00ED7FBE" w:rsidRDefault="0086457C" w:rsidP="00D968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sr-Latn-CS"/>
        </w:rPr>
      </w:pPr>
    </w:p>
    <w:p w:rsidR="00AC7C6B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18"/>
              <w:szCs w:val="18"/>
              <w:lang w:val="sr-Latn-CS"/>
            </w:rPr>
            <m:t>K</m:t>
          </m:r>
          <m:r>
            <w:rPr>
              <w:rStyle w:val="FootnoteReference"/>
              <w:rFonts w:ascii="Cambria Math" w:hAnsi="Cambria Math" w:cs="Courier New"/>
              <w:i/>
              <w:sz w:val="18"/>
              <w:szCs w:val="18"/>
              <w:lang w:val="sr-Latn-CS"/>
            </w:rPr>
            <w:footnoteReference w:id="2"/>
          </m:r>
        </m:oMath>
      </m:oMathPara>
    </w:p>
    <w:p w:rsidR="00AC7C6B" w:rsidRPr="00ED7FBE" w:rsidRDefault="00C65477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n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stanica</m:t>
              </m:r>
            </m:sub>
          </m:sSub>
        </m:oMath>
      </m:oMathPara>
    </w:p>
    <w:p w:rsidR="00CA636A" w:rsidRPr="00ED7FBE" w:rsidRDefault="00C65477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x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y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z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</m:oMath>
      </m:oMathPara>
    </w:p>
    <w:p w:rsidR="00AC7C6B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ourier New"/>
              <w:sz w:val="18"/>
              <w:szCs w:val="18"/>
              <w:lang w:val="sr-Latn-CS"/>
            </w:rPr>
            <m:t>⋯</m:t>
          </m:r>
        </m:oMath>
      </m:oMathPara>
    </w:p>
    <w:p w:rsidR="00CA636A" w:rsidRPr="00ED7FBE" w:rsidRDefault="00C65477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x</m:t>
              </m:r>
            </m:e>
            <m:sub>
              <m:sSub>
                <m:sSubPr>
                  <m:ctrlPr>
                    <w:rPr>
                      <w:rFonts w:ascii="Cambria Math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stanica</m:t>
                  </m:r>
                </m:sub>
              </m:sSub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stanica</m:t>
                  </m:r>
                </m:sub>
              </m:sSub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z</m:t>
              </m:r>
            </m:e>
            <m:sub>
              <m:sSub>
                <m:sSubPr>
                  <m:ctrlPr>
                    <w:rPr>
                      <w:rFonts w:ascii="Cambria Math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hAnsi="Cambria Math" w:cs="Courier New"/>
                      <w:sz w:val="18"/>
                      <w:szCs w:val="18"/>
                      <w:lang w:val="sr-Latn-CS"/>
                    </w:rPr>
                    <m:t>stanica</m:t>
                  </m:r>
                </m:sub>
              </m:sSub>
            </m:sub>
          </m:sSub>
          <m:r>
            <w:rPr>
              <w:rStyle w:val="FootnoteReference"/>
              <w:rFonts w:ascii="Cambria Math" w:hAnsi="Cambria Math" w:cs="Courier New"/>
              <w:i/>
              <w:sz w:val="18"/>
              <w:szCs w:val="18"/>
              <w:lang w:val="sr-Latn-CS"/>
            </w:rPr>
            <w:footnoteReference w:id="3"/>
          </m:r>
        </m:oMath>
      </m:oMathPara>
    </w:p>
    <w:p w:rsidR="00CA636A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18"/>
              <w:szCs w:val="18"/>
              <w:lang w:val="sr-Latn-CS"/>
            </w:rPr>
            <m:t>star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t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stanica</m:t>
              </m:r>
            </m:sub>
          </m:sSub>
        </m:oMath>
      </m:oMathPara>
    </w:p>
    <w:p w:rsidR="00CA636A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18"/>
              <w:szCs w:val="18"/>
              <w:lang w:val="sr-Latn-CS"/>
            </w:rPr>
            <m:t>kra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j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stanica</m:t>
              </m:r>
            </m:sub>
          </m:sSub>
        </m:oMath>
      </m:oMathPara>
    </w:p>
    <w:p w:rsidR="00CA636A" w:rsidRPr="00ED7FBE" w:rsidRDefault="00C65477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n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deonica</m:t>
              </m:r>
            </m:sub>
          </m:sSub>
        </m:oMath>
      </m:oMathPara>
    </w:p>
    <w:p w:rsidR="00CA636A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18"/>
              <w:szCs w:val="18"/>
              <w:lang w:val="sr-Latn-CS"/>
            </w:rPr>
            <m:t>d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s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d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k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  <m:r>
            <w:rPr>
              <w:rFonts w:ascii="Cambria Math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z</m:t>
              </m:r>
            </m:e>
            <m:sub>
              <m:r>
                <w:rPr>
                  <w:rFonts w:ascii="Cambria Math" w:hAnsi="Cambria Math" w:cs="Courier New"/>
                  <w:sz w:val="18"/>
                  <w:szCs w:val="18"/>
                  <w:lang w:val="sr-Latn-CS"/>
                </w:rPr>
                <m:t>1</m:t>
              </m:r>
            </m:sub>
          </m:sSub>
        </m:oMath>
      </m:oMathPara>
    </w:p>
    <w:p w:rsidR="00CA636A" w:rsidRPr="00ED7FBE" w:rsidRDefault="00CA636A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18"/>
              <w:szCs w:val="18"/>
              <w:lang w:val="sr-Latn-CS"/>
            </w:rPr>
            <m:t>⋯</m:t>
          </m:r>
        </m:oMath>
      </m:oMathPara>
    </w:p>
    <w:p w:rsidR="00A149B1" w:rsidRPr="00ED7FBE" w:rsidRDefault="00A149B1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18"/>
          <w:szCs w:val="18"/>
          <w:lang w:val="sr-Latn-C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Courier New"/>
              <w:sz w:val="18"/>
              <w:szCs w:val="18"/>
              <w:lang w:val="sr-Latn-CS"/>
            </w:rPr>
            <m:t>d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8"/>
                  <w:szCs w:val="18"/>
                  <w:lang w:val="sr-Latn-CS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deonica</m:t>
                  </m:r>
                </m:sub>
              </m:sSub>
            </m:sub>
          </m:sSub>
          <m:r>
            <w:rPr>
              <w:rFonts w:ascii="Cambria Math" w:eastAsiaTheme="minorEastAsia" w:hAnsi="Cambria Math" w:cs="Courier New"/>
              <w:sz w:val="18"/>
              <w:szCs w:val="18"/>
              <w:lang w:val="sr-Latn-CS"/>
            </w:rPr>
            <m:t xml:space="preserve"> d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8"/>
                  <w:szCs w:val="18"/>
                  <w:lang w:val="sr-Latn-CS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deonica</m:t>
                  </m:r>
                </m:sub>
              </m:sSub>
            </m:sub>
          </m:sSub>
          <m:r>
            <w:rPr>
              <w:rFonts w:ascii="Cambria Math" w:eastAsiaTheme="minorEastAsia" w:hAnsi="Cambria Math" w:cs="Courier New"/>
              <w:sz w:val="18"/>
              <w:szCs w:val="18"/>
              <w:lang w:val="sr-Latn-C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8"/>
                  <w:szCs w:val="18"/>
                  <w:lang w:val="sr-Latn-CS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8"/>
                  <w:szCs w:val="18"/>
                  <w:lang w:val="sr-Latn-CS"/>
                </w:rPr>
                <m:t>z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8"/>
                      <w:szCs w:val="18"/>
                      <w:lang w:val="sr-Latn-C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8"/>
                      <w:szCs w:val="18"/>
                      <w:lang w:val="sr-Latn-CS"/>
                    </w:rPr>
                    <m:t>deonica</m:t>
                  </m:r>
                </m:sub>
              </m:sSub>
            </m:sub>
          </m:sSub>
          <m:r>
            <w:rPr>
              <w:rStyle w:val="FootnoteReference"/>
              <w:rFonts w:ascii="Cambria Math" w:eastAsiaTheme="minorEastAsia" w:hAnsi="Cambria Math" w:cs="Courier New"/>
              <w:i/>
              <w:sz w:val="18"/>
              <w:szCs w:val="18"/>
              <w:lang w:val="sr-Latn-CS"/>
            </w:rPr>
            <w:footnoteReference w:id="4"/>
          </m:r>
        </m:oMath>
      </m:oMathPara>
    </w:p>
    <w:p w:rsidR="009867F3" w:rsidRPr="00ED7FBE" w:rsidRDefault="00A149B1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0"/>
              <w:szCs w:val="20"/>
              <w:lang w:val="sr-Latn-CS"/>
            </w:rPr>
            <m:t>vrem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e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zastavica</m:t>
              </m:r>
            </m:sub>
          </m:sSub>
          <m:r>
            <w:rPr>
              <w:rFonts w:ascii="Cambria Math" w:hAnsi="Cambria Math" w:cs="Calibri"/>
              <w:sz w:val="20"/>
              <w:szCs w:val="20"/>
              <w:lang w:val="sr-Latn-CS"/>
            </w:rPr>
            <m:t xml:space="preserve"> </m:t>
          </m:r>
          <m:r>
            <w:rPr>
              <w:rStyle w:val="FootnoteReference"/>
              <w:rFonts w:ascii="Cambria Math" w:hAnsi="Cambria Math" w:cs="Calibri"/>
              <w:i/>
              <w:sz w:val="20"/>
              <w:szCs w:val="20"/>
              <w:lang w:val="sr-Latn-CS"/>
            </w:rPr>
            <w:footnoteReference w:id="5"/>
          </m:r>
        </m:oMath>
      </m:oMathPara>
    </w:p>
    <w:p w:rsidR="00A149B1" w:rsidRPr="00ED7FBE" w:rsidRDefault="00A149B1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4"/>
          <w:szCs w:val="24"/>
          <w:lang w:val="sr-Latn-CS"/>
        </w:rPr>
      </w:pPr>
    </w:p>
    <w:p w:rsidR="00AC7C6B" w:rsidRPr="00ED7FBE" w:rsidRDefault="00AC7C6B" w:rsidP="00ED7F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, a na standardni izlaz ispisuje:</w:t>
      </w:r>
    </w:p>
    <w:p w:rsidR="009867F3" w:rsidRPr="00ED7FBE" w:rsidRDefault="009867F3" w:rsidP="009867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sr-Latn-CS"/>
        </w:rPr>
      </w:pPr>
    </w:p>
    <w:p w:rsidR="00AC7C6B" w:rsidRPr="00ED7FBE" w:rsidRDefault="00C339D4" w:rsidP="003922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EastAsia" w:hAnsi="Calibri" w:cs="Calibri"/>
          <w:sz w:val="20"/>
          <w:szCs w:val="20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0"/>
              <w:szCs w:val="20"/>
              <w:lang w:val="sr-Latn-CS"/>
            </w:rPr>
            <m:t>ukupn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o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vreme</m:t>
              </m:r>
            </m:sub>
          </m:sSub>
          <m:r>
            <w:rPr>
              <w:rFonts w:ascii="Cambria Math" w:hAnsi="Cambria Math" w:cs="Calibri"/>
              <w:sz w:val="20"/>
              <w:szCs w:val="20"/>
              <w:lang w:val="sr-Latn-CS"/>
            </w:rPr>
            <m:t xml:space="preserve"> </m:t>
          </m:r>
          <m:r>
            <w:rPr>
              <w:rStyle w:val="FootnoteReference"/>
              <w:rFonts w:ascii="Cambria Math" w:hAnsi="Cambria Math" w:cs="Calibri"/>
              <w:i/>
              <w:sz w:val="20"/>
              <w:szCs w:val="20"/>
              <w:lang w:val="sr-Latn-CS"/>
            </w:rPr>
            <w:footnoteReference w:id="6"/>
          </m:r>
        </m:oMath>
      </m:oMathPara>
    </w:p>
    <w:p w:rsidR="005B03BF" w:rsidRPr="00ED7FBE" w:rsidRDefault="00C339D4" w:rsidP="000F0E7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0"/>
              <w:szCs w:val="20"/>
              <w:lang w:val="sr-Latn-CS"/>
            </w:rPr>
            <m:t>star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t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stanica</m:t>
              </m:r>
            </m:sub>
          </m:sSub>
          <m:r>
            <w:rPr>
              <w:rFonts w:ascii="Cambria Math" w:hAnsi="Cambria Math" w:cs="Calibri"/>
              <w:sz w:val="20"/>
              <w:szCs w:val="20"/>
              <w:lang w:val="sr-Latn-CS"/>
            </w:rPr>
            <m:t xml:space="preserve"> 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s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1</m:t>
              </m:r>
            </m:sub>
          </m:sSub>
          <m:r>
            <w:rPr>
              <w:rFonts w:ascii="Cambria Math" w:hAnsi="Cambria Math" w:cs="Calibri"/>
              <w:sz w:val="20"/>
              <w:szCs w:val="20"/>
              <w:lang w:val="sr-Latn-CS"/>
            </w:rPr>
            <m:t xml:space="preserve"> ⋯   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s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i</m:t>
              </m:r>
            </m:sub>
          </m:sSub>
          <m:r>
            <w:rPr>
              <w:rFonts w:ascii="Cambria Math" w:hAnsi="Cambria Math" w:cs="Calibri"/>
              <w:sz w:val="20"/>
              <w:szCs w:val="20"/>
              <w:lang w:val="sr-Latn-CS"/>
            </w:rPr>
            <m:t xml:space="preserve"> kra</m:t>
          </m:r>
          <m:sSub>
            <m:sSubPr>
              <m:ctrlPr>
                <w:rPr>
                  <w:rFonts w:ascii="Cambria Math" w:hAnsi="Cambria Math" w:cs="Calibri"/>
                  <w:i/>
                  <w:sz w:val="20"/>
                  <w:szCs w:val="20"/>
                  <w:lang w:val="sr-Latn-CS"/>
                </w:rPr>
              </m:ctrlPr>
            </m:sSubPr>
            <m:e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j</m:t>
              </m:r>
            </m:e>
            <m:sub>
              <m:r>
                <w:rPr>
                  <w:rFonts w:ascii="Cambria Math" w:hAnsi="Cambria Math" w:cs="Calibri"/>
                  <w:sz w:val="20"/>
                  <w:szCs w:val="20"/>
                  <w:lang w:val="sr-Latn-CS"/>
                </w:rPr>
                <m:t>stanica</m:t>
              </m:r>
            </m:sub>
          </m:sSub>
          <m:r>
            <w:rPr>
              <w:rStyle w:val="FootnoteReference"/>
              <w:rFonts w:ascii="Cambria Math" w:hAnsi="Cambria Math" w:cs="Calibri"/>
              <w:i/>
              <w:sz w:val="20"/>
              <w:szCs w:val="20"/>
              <w:lang w:val="sr-Latn-CS"/>
            </w:rPr>
            <w:footnoteReference w:id="7"/>
          </m:r>
        </m:oMath>
      </m:oMathPara>
    </w:p>
    <w:sectPr w:rsidR="005B03BF" w:rsidRPr="00ED7FBE" w:rsidSect="00A0556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872" w:rsidRDefault="00F96872" w:rsidP="00C131E2">
      <w:pPr>
        <w:spacing w:after="0" w:line="240" w:lineRule="auto"/>
      </w:pPr>
      <w:r>
        <w:separator/>
      </w:r>
    </w:p>
  </w:endnote>
  <w:endnote w:type="continuationSeparator" w:id="1">
    <w:p w:rsidR="00F96872" w:rsidRDefault="00F96872" w:rsidP="00C1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872" w:rsidRDefault="00F96872" w:rsidP="00C131E2">
      <w:pPr>
        <w:spacing w:after="0" w:line="240" w:lineRule="auto"/>
      </w:pPr>
      <w:r>
        <w:separator/>
      </w:r>
    </w:p>
  </w:footnote>
  <w:footnote w:type="continuationSeparator" w:id="1">
    <w:p w:rsidR="00F96872" w:rsidRDefault="00F96872" w:rsidP="00C131E2">
      <w:pPr>
        <w:spacing w:after="0" w:line="240" w:lineRule="auto"/>
      </w:pPr>
      <w:r>
        <w:continuationSeparator/>
      </w:r>
    </w:p>
  </w:footnote>
  <w:footnote w:id="2">
    <w:p w:rsidR="00C131E2" w:rsidRPr="00C131E2" w:rsidRDefault="00C131E2">
      <w:pPr>
        <w:pStyle w:val="FootnoteText"/>
        <w:rPr>
          <w:rFonts w:eastAsiaTheme="minorEastAsia"/>
        </w:rPr>
      </w:pPr>
      <w:r>
        <w:rPr>
          <w:rStyle w:val="FootnoteReference"/>
        </w:rPr>
        <w:footnoteRef/>
      </w:r>
      <w:r>
        <w:t xml:space="preserve"> </w:t>
      </w:r>
      <w:r w:rsidRPr="00C131E2">
        <w:rPr>
          <w:sz w:val="16"/>
          <w:szCs w:val="16"/>
        </w:rPr>
        <w:t xml:space="preserve">Koeficijent brzine, u </w:t>
      </w:r>
      <m:oMath>
        <m:f>
          <m:fPr>
            <m:ctrlPr>
              <w:rPr>
                <w:rFonts w:ascii="Cambria Math" w:hAnsi="Cambria Math"/>
                <w:i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sz w:val="16"/>
                <w:szCs w:val="16"/>
              </w:rPr>
              <m:t>m</m:t>
            </m:r>
          </m:num>
          <m:den>
            <m:r>
              <w:rPr>
                <w:rFonts w:ascii="Cambria Math" w:hAnsi="Cambria Math"/>
                <w:sz w:val="16"/>
                <w:szCs w:val="16"/>
              </w:rPr>
              <m:t>s</m:t>
            </m:r>
          </m:den>
        </m:f>
      </m:oMath>
    </w:p>
  </w:footnote>
  <w:footnote w:id="3">
    <w:p w:rsidR="00340861" w:rsidRPr="00340861" w:rsidRDefault="00340861">
      <w:pPr>
        <w:pStyle w:val="FootnoteText"/>
        <w:rPr>
          <w:sz w:val="16"/>
          <w:szCs w:val="16"/>
        </w:rPr>
      </w:pPr>
      <w:r w:rsidRPr="00340861">
        <w:rPr>
          <w:rStyle w:val="FootnoteReference"/>
          <w:sz w:val="16"/>
          <w:szCs w:val="16"/>
        </w:rPr>
        <w:footnoteRef/>
      </w:r>
      <w:r w:rsidRPr="00340861">
        <w:rPr>
          <w:sz w:val="16"/>
          <w:szCs w:val="16"/>
        </w:rPr>
        <w:t xml:space="preserve"> Prostorne koordinate stanica</w:t>
      </w:r>
      <w:r w:rsidR="002E10E4">
        <w:rPr>
          <w:sz w:val="16"/>
          <w:szCs w:val="16"/>
        </w:rPr>
        <w:t xml:space="preserve"> u metrima</w:t>
      </w:r>
    </w:p>
  </w:footnote>
  <w:footnote w:id="4">
    <w:p w:rsidR="00340861" w:rsidRPr="00340861" w:rsidRDefault="00340861">
      <w:pPr>
        <w:pStyle w:val="FootnoteText"/>
        <w:rPr>
          <w:sz w:val="16"/>
          <w:szCs w:val="16"/>
        </w:rPr>
      </w:pPr>
      <w:r w:rsidRPr="00340861">
        <w:rPr>
          <w:rStyle w:val="FootnoteReference"/>
          <w:sz w:val="16"/>
          <w:szCs w:val="16"/>
        </w:rPr>
        <w:footnoteRef/>
      </w:r>
      <w:r w:rsidRPr="00340861">
        <w:rPr>
          <w:sz w:val="16"/>
          <w:szCs w:val="16"/>
        </w:rPr>
        <w:t xml:space="preserve"> Definicija deonice – koja stanica čini početak, koja kraj i koliko zastavica ima</w:t>
      </w:r>
    </w:p>
  </w:footnote>
  <w:footnote w:id="5">
    <w:p w:rsidR="00D753E4" w:rsidRPr="00D753E4" w:rsidRDefault="00D753E4">
      <w:pPr>
        <w:pStyle w:val="FootnoteText"/>
        <w:rPr>
          <w:sz w:val="16"/>
          <w:szCs w:val="16"/>
        </w:rPr>
      </w:pPr>
      <w:r w:rsidRPr="00D753E4">
        <w:rPr>
          <w:rStyle w:val="FootnoteReference"/>
          <w:sz w:val="16"/>
          <w:szCs w:val="16"/>
        </w:rPr>
        <w:footnoteRef/>
      </w:r>
      <w:r w:rsidRPr="00D753E4">
        <w:rPr>
          <w:sz w:val="16"/>
          <w:szCs w:val="16"/>
        </w:rPr>
        <w:t xml:space="preserve"> Vreme obilaska zastavice</w:t>
      </w:r>
      <w:r w:rsidR="00A21132">
        <w:rPr>
          <w:sz w:val="16"/>
          <w:szCs w:val="16"/>
        </w:rPr>
        <w:t xml:space="preserve"> u sekundama</w:t>
      </w:r>
    </w:p>
  </w:footnote>
  <w:footnote w:id="6">
    <w:p w:rsidR="00903EFE" w:rsidRPr="00903EFE" w:rsidRDefault="00903EFE">
      <w:pPr>
        <w:pStyle w:val="FootnoteText"/>
        <w:rPr>
          <w:sz w:val="16"/>
          <w:szCs w:val="16"/>
        </w:rPr>
      </w:pPr>
      <w:r w:rsidRPr="00903EFE">
        <w:rPr>
          <w:rStyle w:val="FootnoteReference"/>
          <w:sz w:val="16"/>
          <w:szCs w:val="16"/>
        </w:rPr>
        <w:footnoteRef/>
      </w:r>
      <w:r w:rsidRPr="00903EFE">
        <w:rPr>
          <w:sz w:val="16"/>
          <w:szCs w:val="16"/>
        </w:rPr>
        <w:t xml:space="preserve"> Najkraće moguće vreme spusta</w:t>
      </w:r>
      <w:r w:rsidR="003F7C02">
        <w:rPr>
          <w:sz w:val="16"/>
          <w:szCs w:val="16"/>
        </w:rPr>
        <w:t xml:space="preserve"> u sekundama</w:t>
      </w:r>
    </w:p>
  </w:footnote>
  <w:footnote w:id="7">
    <w:p w:rsidR="00903EFE" w:rsidRPr="00903EFE" w:rsidRDefault="00903EFE">
      <w:pPr>
        <w:pStyle w:val="FootnoteText"/>
        <w:rPr>
          <w:sz w:val="16"/>
          <w:szCs w:val="16"/>
        </w:rPr>
      </w:pPr>
      <w:r w:rsidRPr="00903EFE">
        <w:rPr>
          <w:rStyle w:val="FootnoteReference"/>
          <w:sz w:val="16"/>
          <w:szCs w:val="16"/>
        </w:rPr>
        <w:footnoteRef/>
      </w:r>
      <w:r w:rsidRPr="00903EFE">
        <w:rPr>
          <w:sz w:val="16"/>
          <w:szCs w:val="16"/>
        </w:rPr>
        <w:t xml:space="preserve"> Stanice koje se prolaze tokom spusta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569"/>
    <w:rsid w:val="000E4E41"/>
    <w:rsid w:val="000F0E7E"/>
    <w:rsid w:val="001B38AE"/>
    <w:rsid w:val="001D7E7A"/>
    <w:rsid w:val="001E01CE"/>
    <w:rsid w:val="00225279"/>
    <w:rsid w:val="00227B77"/>
    <w:rsid w:val="002E10E4"/>
    <w:rsid w:val="002F2117"/>
    <w:rsid w:val="00340861"/>
    <w:rsid w:val="0034697D"/>
    <w:rsid w:val="00371877"/>
    <w:rsid w:val="0038018B"/>
    <w:rsid w:val="00392251"/>
    <w:rsid w:val="003F7C02"/>
    <w:rsid w:val="00436CC9"/>
    <w:rsid w:val="00453792"/>
    <w:rsid w:val="004A4CFB"/>
    <w:rsid w:val="004B2D12"/>
    <w:rsid w:val="004B5C54"/>
    <w:rsid w:val="004C0334"/>
    <w:rsid w:val="004C148C"/>
    <w:rsid w:val="004F056D"/>
    <w:rsid w:val="005476AC"/>
    <w:rsid w:val="00551D98"/>
    <w:rsid w:val="005B03BF"/>
    <w:rsid w:val="005F4D40"/>
    <w:rsid w:val="006768C4"/>
    <w:rsid w:val="00691804"/>
    <w:rsid w:val="006D3C8D"/>
    <w:rsid w:val="00791E51"/>
    <w:rsid w:val="007E74B7"/>
    <w:rsid w:val="00845666"/>
    <w:rsid w:val="0086457C"/>
    <w:rsid w:val="00883B3D"/>
    <w:rsid w:val="00887825"/>
    <w:rsid w:val="008A3FF9"/>
    <w:rsid w:val="00903EFE"/>
    <w:rsid w:val="00952426"/>
    <w:rsid w:val="00953FEE"/>
    <w:rsid w:val="00981EB8"/>
    <w:rsid w:val="009867F3"/>
    <w:rsid w:val="00A05569"/>
    <w:rsid w:val="00A149B1"/>
    <w:rsid w:val="00A21132"/>
    <w:rsid w:val="00AA4AE6"/>
    <w:rsid w:val="00AA6DFC"/>
    <w:rsid w:val="00AB6407"/>
    <w:rsid w:val="00AC7C6B"/>
    <w:rsid w:val="00AF5964"/>
    <w:rsid w:val="00B31B9E"/>
    <w:rsid w:val="00B4499B"/>
    <w:rsid w:val="00B63CC8"/>
    <w:rsid w:val="00B755F5"/>
    <w:rsid w:val="00BD3043"/>
    <w:rsid w:val="00BF0E6F"/>
    <w:rsid w:val="00C131E2"/>
    <w:rsid w:val="00C339D4"/>
    <w:rsid w:val="00C65477"/>
    <w:rsid w:val="00CA636A"/>
    <w:rsid w:val="00CC7EE3"/>
    <w:rsid w:val="00CD1006"/>
    <w:rsid w:val="00CD606D"/>
    <w:rsid w:val="00CE634B"/>
    <w:rsid w:val="00CF33C4"/>
    <w:rsid w:val="00D4472C"/>
    <w:rsid w:val="00D60576"/>
    <w:rsid w:val="00D67137"/>
    <w:rsid w:val="00D753E4"/>
    <w:rsid w:val="00D851CD"/>
    <w:rsid w:val="00D93F4C"/>
    <w:rsid w:val="00D96813"/>
    <w:rsid w:val="00DD4B43"/>
    <w:rsid w:val="00E36F16"/>
    <w:rsid w:val="00E4035A"/>
    <w:rsid w:val="00E67E01"/>
    <w:rsid w:val="00ED534B"/>
    <w:rsid w:val="00ED7FBE"/>
    <w:rsid w:val="00EE28DB"/>
    <w:rsid w:val="00F96872"/>
    <w:rsid w:val="00FA0B6E"/>
    <w:rsid w:val="00FB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5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74B7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31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31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31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802E-126F-4735-A0E4-A20F1141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70</cp:revision>
  <cp:lastPrinted>2011-12-28T12:24:00Z</cp:lastPrinted>
  <dcterms:created xsi:type="dcterms:W3CDTF">2011-12-28T04:57:00Z</dcterms:created>
  <dcterms:modified xsi:type="dcterms:W3CDTF">2011-12-28T12:25:00Z</dcterms:modified>
</cp:coreProperties>
</file>